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C4" w:rsidRDefault="0017570F" w:rsidP="0017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0F">
        <w:rPr>
          <w:rFonts w:ascii="Times New Roman" w:hAnsi="Times New Roman" w:cs="Times New Roman"/>
          <w:b/>
          <w:sz w:val="24"/>
          <w:szCs w:val="24"/>
        </w:rPr>
        <w:t>Практическое занятие №01-Выбор автомобильного транспорта</w:t>
      </w:r>
    </w:p>
    <w:p w:rsidR="0017570F" w:rsidRDefault="0017570F" w:rsidP="001757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ru-RU"/>
        </w:rPr>
        <w:t>1.</w:t>
      </w:r>
      <w:r w:rsidRPr="0017570F">
        <w:rPr>
          <w:rFonts w:ascii="Times New Roman" w:eastAsia="Times New Roman" w:hAnsi="Times New Roman" w:cs="Times New Roman"/>
          <w:b/>
          <w:color w:val="C00000"/>
          <w:kern w:val="36"/>
          <w:sz w:val="24"/>
          <w:szCs w:val="24"/>
          <w:lang w:eastAsia="ru-RU"/>
        </w:rPr>
        <w:t>Выбор самосвалов для перевозки грунта.</w:t>
      </w:r>
      <w:r w:rsidRPr="0017570F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</w:t>
      </w:r>
    </w:p>
    <w:p w:rsidR="0017570F" w:rsidRP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самосвалов для перевозки грунта. Для отвозки лишнего грунта из котлована необходимо подобрать марку самосвала, определить их количество, обеспечивающее бесперебойную работу ведущего механизма - экскаватора.</w:t>
      </w:r>
    </w:p>
    <w:p w:rsidR="0017570F" w:rsidRP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объем грунта </w:t>
      </w:r>
      <w:r w:rsidRPr="001757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V</w:t>
      </w:r>
      <w:r w:rsidRPr="001757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(м³) в плотном теле в ковше экскаватора:</w:t>
      </w:r>
    </w:p>
    <w:p w:rsidR="0017570F" w:rsidRPr="00F27D35" w:rsidRDefault="00F27D35" w:rsidP="00F27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D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V</w:t>
      </w:r>
      <w:r w:rsidRPr="00F27D3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 = (</w:t>
      </w:r>
      <w:r w:rsidRPr="00F27D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V</w:t>
      </w:r>
      <w:r w:rsidRPr="00F27D35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ковш х </w:t>
      </w:r>
      <w:r w:rsidRPr="00F27D35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k</w:t>
      </w:r>
      <w:r w:rsidRPr="00F27D35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нап)/</w:t>
      </w:r>
      <w:r w:rsidRPr="00F27D35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 xml:space="preserve"> k</w:t>
      </w:r>
      <w:r w:rsidRPr="00F27D3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27D35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п.р</w:t>
      </w:r>
      <w:r w:rsidRPr="00F27D35">
        <w:rPr>
          <w:rFonts w:ascii="Times New Roman" w:eastAsia="Times New Roman" w:hAnsi="Times New Roman" w:cs="Times New Roman"/>
          <w:b/>
          <w:szCs w:val="24"/>
          <w:lang w:eastAsia="ru-RU"/>
        </w:rPr>
        <w:t>. = 0.9 х 1.05/1.27 = 0.76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27D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17570F" w:rsidRP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где, </w:t>
      </w:r>
      <w:r w:rsidRPr="001757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V</w:t>
      </w:r>
      <w:r w:rsidRPr="0017570F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ковш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F27D3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>0м</w:t>
      </w:r>
      <w:r w:rsidRPr="00F27D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емкость ковша принятого экскаватора;</w:t>
      </w:r>
    </w:p>
    <w:p w:rsidR="0017570F" w:rsidRP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>k</w:t>
      </w:r>
      <w:r w:rsidRPr="0017570F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нап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1.05 - принятый коэффициент наполнения ковша для прямой лопаты;</w:t>
      </w:r>
    </w:p>
    <w:p w:rsidR="0017570F" w:rsidRP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  <w:t>k</w:t>
      </w:r>
      <w:r w:rsidRPr="001757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7570F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>п.р</w:t>
      </w:r>
      <w:r w:rsidRPr="0017570F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>= 1,27 - принятый коэффициент первоначального разрыхления грунта суглинок (прил.2. ЕНиР. Сб.Е2 Вып.1).</w:t>
      </w:r>
    </w:p>
    <w:p w:rsid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массу грунта </w:t>
      </w:r>
      <w:r w:rsidRPr="00052A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ковше экскаватора: </w:t>
      </w:r>
    </w:p>
    <w:p w:rsidR="0017570F" w:rsidRPr="0017570F" w:rsidRDefault="0017570F" w:rsidP="00175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52A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Q</w:t>
      </w:r>
      <w:r w:rsidRPr="0017570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= V</w:t>
      </w:r>
      <w:r w:rsidRPr="001757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</w:t>
      </w:r>
      <w:r w:rsidRPr="0017570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• p,</w:t>
      </w:r>
    </w:p>
    <w:p w:rsidR="0017570F" w:rsidRDefault="0017570F" w:rsidP="00175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4A22B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</w:t>
      </w:r>
      <w:r w:rsidRPr="0017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плотность грунта (ЕНиР сб.2).</w:t>
      </w:r>
      <w:r w:rsid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легкой глины он примерно равен 1,7566</w:t>
      </w:r>
    </w:p>
    <w:p w:rsidR="00052A57" w:rsidRPr="00052A57" w:rsidRDefault="00052A57" w:rsidP="00052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r w:rsidRPr="00052A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= 0,76 х 1,7566 = 1,335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2BA" w:rsidRPr="004A22BA" w:rsidRDefault="004A22BA" w:rsidP="004A22BA">
      <w:pPr>
        <w:pStyle w:val="1"/>
        <w:spacing w:before="150" w:after="150"/>
        <w:rPr>
          <w:rFonts w:ascii="Times New Roman" w:hAnsi="Times New Roman" w:cs="Times New Roman"/>
          <w:color w:val="000000"/>
          <w:sz w:val="24"/>
          <w:szCs w:val="24"/>
        </w:rPr>
      </w:pPr>
      <w:r w:rsidRPr="004A22BA">
        <w:rPr>
          <w:rFonts w:ascii="Times New Roman" w:hAnsi="Times New Roman" w:cs="Times New Roman"/>
          <w:color w:val="000000"/>
          <w:sz w:val="24"/>
          <w:szCs w:val="24"/>
        </w:rPr>
        <w:t>Таблица плотности грунта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059"/>
        <w:gridCol w:w="1816"/>
        <w:gridCol w:w="1624"/>
      </w:tblGrid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143581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44E0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грунта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44E0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</w:t>
            </w:r>
          </w:p>
          <w:p w:rsidR="00834DFB" w:rsidRPr="004A44E0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азрыхления. </w:t>
            </w:r>
            <w:proofErr w:type="spellStart"/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р.п</w:t>
            </w:r>
            <w:proofErr w:type="spellEnd"/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Плотность грунта, </w:t>
            </w:r>
          </w:p>
          <w:p w:rsidR="00834DFB" w:rsidRPr="004A44E0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кг/м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Торф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растительная земля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сухой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упесь, рыхлый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Суглинок, мелкий гравий, легкая глина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Глина, плотный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глина, суглинок со щебнем, легкий скальный грунт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Торф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растительная земля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сухой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упесь, рыхлый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Суглинок, мелкий гравий, легкая глина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Глина, плотный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1600</w:t>
            </w:r>
          </w:p>
        </w:tc>
      </w:tr>
      <w:tr w:rsidR="00834DFB" w:rsidRPr="004A22BA" w:rsidTr="000B511A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FB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глина, суглинок со щебнем, легкий скальный грунт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DFB" w:rsidRPr="004A22BA" w:rsidRDefault="00834DFB" w:rsidP="000B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1900</w:t>
            </w:r>
          </w:p>
        </w:tc>
      </w:tr>
    </w:tbl>
    <w:p w:rsidR="00834DFB" w:rsidRDefault="00834DFB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72D0" w:rsidRPr="000672D0" w:rsidRDefault="000672D0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справочного материала (ВСН 10-72 Минавтодор РСФСР) осуществляем подбор марки автосамосвала. Для достижения наибольшей производительности кузов автосамосвала должен быть больше емкости ковша экскаватора в 3 - 8 раз, т.е. в диапазоне:</w:t>
      </w:r>
    </w:p>
    <w:p w:rsidR="000672D0" w:rsidRPr="000672D0" w:rsidRDefault="000672D0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загрузке 3 ковшей в кузов само</w:t>
      </w:r>
      <w:r w:rsid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свала масса грунта составит: 3 х</w:t>
      </w:r>
      <w:r w:rsidRPr="0006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1,335 = 4,00 т.</w:t>
      </w:r>
    </w:p>
    <w:p w:rsidR="000672D0" w:rsidRDefault="000672D0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загрузке 8 ковшей в кузов само</w:t>
      </w:r>
      <w:r w:rsid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свала масса грунта составит: 8 х</w:t>
      </w:r>
      <w:r w:rsidRPr="0006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1,335 = 10,68 т.</w:t>
      </w:r>
    </w:p>
    <w:p w:rsidR="000672D0" w:rsidRDefault="000672D0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 может составлять не более 10%, недогруз не более 5%.</w:t>
      </w:r>
    </w:p>
    <w:p w:rsidR="00052A57" w:rsidRDefault="00052A57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2D0" w:rsidRDefault="007865DD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5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432830</wp:posOffset>
            </wp:positionH>
            <wp:positionV relativeFrom="paragraph">
              <wp:posOffset>19153</wp:posOffset>
            </wp:positionV>
            <wp:extent cx="5197252" cy="2609153"/>
            <wp:effectExtent l="19050" t="19050" r="22860" b="20320"/>
            <wp:wrapThrough wrapText="bothSides">
              <wp:wrapPolygon edited="0">
                <wp:start x="-79" y="-158"/>
                <wp:lineTo x="-79" y="21611"/>
                <wp:lineTo x="21616" y="21611"/>
                <wp:lineTo x="21616" y="-158"/>
                <wp:lineTo x="-79" y="-158"/>
              </wp:wrapPolygon>
            </wp:wrapThrough>
            <wp:docPr id="1" name="Рисунок 1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52" cy="26091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A57" w:rsidRDefault="00052A57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57" w:rsidRDefault="00052A57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57" w:rsidRPr="000672D0" w:rsidRDefault="00052A57" w:rsidP="00067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2D0" w:rsidRPr="000672D0" w:rsidRDefault="004A22BA" w:rsidP="000672D0">
      <w:pPr>
        <w:pStyle w:val="11"/>
        <w:tabs>
          <w:tab w:val="left" w:pos="0"/>
          <w:tab w:val="left" w:pos="4680"/>
        </w:tabs>
        <w:spacing w:before="0"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Таблица</w:t>
      </w:r>
      <w:r w:rsidR="000672D0" w:rsidRPr="000672D0">
        <w:rPr>
          <w:rFonts w:ascii="Times New Roman" w:hAnsi="Times New Roman"/>
          <w:b w:val="0"/>
          <w:szCs w:val="24"/>
        </w:rPr>
        <w:t xml:space="preserve"> – Рекомендации по выбору экскаваторов для    производства земляных работ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812"/>
        <w:gridCol w:w="4816"/>
      </w:tblGrid>
      <w:tr w:rsidR="000672D0" w:rsidRPr="000672D0" w:rsidTr="0070425A">
        <w:trPr>
          <w:trHeight w:val="687"/>
          <w:jc w:val="center"/>
        </w:trPr>
        <w:tc>
          <w:tcPr>
            <w:tcW w:w="2499" w:type="pct"/>
          </w:tcPr>
          <w:p w:rsidR="000672D0" w:rsidRPr="000672D0" w:rsidRDefault="000672D0" w:rsidP="0070425A">
            <w:pPr>
              <w:pStyle w:val="11"/>
              <w:tabs>
                <w:tab w:val="left" w:pos="900"/>
                <w:tab w:val="left" w:pos="4680"/>
              </w:tabs>
              <w:spacing w:before="0" w:after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Объем грунта, подлежащий разработке, м</w:t>
            </w:r>
            <w:r w:rsidRPr="000672D0">
              <w:rPr>
                <w:rFonts w:ascii="Times New Roman" w:hAnsi="Times New Roman"/>
                <w:b w:val="0"/>
                <w:szCs w:val="24"/>
                <w:vertAlign w:val="superscript"/>
              </w:rPr>
              <w:t>3</w:t>
            </w:r>
          </w:p>
        </w:tc>
        <w:tc>
          <w:tcPr>
            <w:tcW w:w="2501" w:type="pct"/>
          </w:tcPr>
          <w:p w:rsidR="000672D0" w:rsidRPr="000672D0" w:rsidRDefault="000672D0" w:rsidP="0070425A">
            <w:pPr>
              <w:pStyle w:val="11"/>
              <w:tabs>
                <w:tab w:val="left" w:pos="900"/>
                <w:tab w:val="left" w:pos="4680"/>
              </w:tabs>
              <w:spacing w:before="0" w:after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Экскаваторы.</w:t>
            </w:r>
          </w:p>
          <w:p w:rsidR="000672D0" w:rsidRPr="000672D0" w:rsidRDefault="000672D0" w:rsidP="0070425A">
            <w:pPr>
              <w:pStyle w:val="11"/>
              <w:tabs>
                <w:tab w:val="left" w:pos="900"/>
                <w:tab w:val="left" w:pos="4680"/>
              </w:tabs>
              <w:spacing w:before="0" w:after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Вместимость ковша, м</w:t>
            </w:r>
            <w:r w:rsidRPr="000672D0">
              <w:rPr>
                <w:rFonts w:ascii="Times New Roman" w:hAnsi="Times New Roman"/>
                <w:b w:val="0"/>
                <w:szCs w:val="24"/>
                <w:vertAlign w:val="superscript"/>
              </w:rPr>
              <w:t>3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До 500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0,15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500-1500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0,25-0,30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1500-5000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0,40-0,50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5000-8000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0,65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8000-11000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0,80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11000-13000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1,00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177"/>
                <w:tab w:val="left" w:pos="4680"/>
              </w:tabs>
              <w:spacing w:before="20" w:after="20"/>
              <w:ind w:left="177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13000-15000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pStyle w:val="11"/>
              <w:tabs>
                <w:tab w:val="left" w:pos="36"/>
                <w:tab w:val="left" w:pos="4680"/>
              </w:tabs>
              <w:spacing w:before="20" w:after="20"/>
              <w:ind w:left="36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0672D0">
              <w:rPr>
                <w:rFonts w:ascii="Times New Roman" w:hAnsi="Times New Roman"/>
                <w:b w:val="0"/>
                <w:szCs w:val="24"/>
              </w:rPr>
              <w:t>1,25</w:t>
            </w:r>
          </w:p>
        </w:tc>
      </w:tr>
      <w:tr w:rsidR="000672D0" w:rsidRPr="000672D0" w:rsidTr="0070425A">
        <w:trPr>
          <w:jc w:val="center"/>
        </w:trPr>
        <w:tc>
          <w:tcPr>
            <w:tcW w:w="2499" w:type="pct"/>
            <w:vAlign w:val="center"/>
          </w:tcPr>
          <w:p w:rsidR="000672D0" w:rsidRPr="000672D0" w:rsidRDefault="000672D0" w:rsidP="0070425A">
            <w:pPr>
              <w:tabs>
                <w:tab w:val="left" w:pos="177"/>
              </w:tabs>
              <w:spacing w:before="20" w:after="20"/>
              <w:ind w:left="177"/>
              <w:jc w:val="center"/>
              <w:rPr>
                <w:sz w:val="24"/>
                <w:szCs w:val="24"/>
              </w:rPr>
            </w:pPr>
            <w:r w:rsidRPr="000672D0">
              <w:rPr>
                <w:sz w:val="24"/>
                <w:szCs w:val="24"/>
              </w:rPr>
              <w:t>Более 15000</w:t>
            </w:r>
          </w:p>
        </w:tc>
        <w:tc>
          <w:tcPr>
            <w:tcW w:w="2501" w:type="pct"/>
            <w:vAlign w:val="center"/>
          </w:tcPr>
          <w:p w:rsidR="000672D0" w:rsidRPr="000672D0" w:rsidRDefault="000672D0" w:rsidP="0070425A">
            <w:pPr>
              <w:tabs>
                <w:tab w:val="left" w:pos="36"/>
              </w:tabs>
              <w:spacing w:before="20" w:after="20"/>
              <w:ind w:left="36"/>
              <w:jc w:val="center"/>
              <w:rPr>
                <w:sz w:val="24"/>
                <w:szCs w:val="24"/>
              </w:rPr>
            </w:pPr>
            <w:r w:rsidRPr="000672D0">
              <w:rPr>
                <w:sz w:val="24"/>
                <w:szCs w:val="24"/>
              </w:rPr>
              <w:t>1,50</w:t>
            </w:r>
          </w:p>
        </w:tc>
      </w:tr>
    </w:tbl>
    <w:p w:rsidR="0017570F" w:rsidRDefault="0017570F" w:rsidP="001757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A57" w:rsidRPr="00052A57" w:rsidRDefault="00052A57" w:rsidP="00052A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данные грузовых автомобилей-самосвалов</w:t>
      </w:r>
    </w:p>
    <w:p w:rsidR="00052A57" w:rsidRPr="00C73464" w:rsidRDefault="00052A57" w:rsidP="00052A57">
      <w:pPr>
        <w:spacing w:after="0" w:line="240" w:lineRule="auto"/>
        <w:jc w:val="center"/>
      </w:pPr>
    </w:p>
    <w:tbl>
      <w:tblPr>
        <w:tblStyle w:val="12"/>
        <w:tblW w:w="9438" w:type="dxa"/>
        <w:jc w:val="center"/>
        <w:tblLook w:val="04A0" w:firstRow="1" w:lastRow="0" w:firstColumn="1" w:lastColumn="0" w:noHBand="0" w:noVBand="1"/>
      </w:tblPr>
      <w:tblGrid>
        <w:gridCol w:w="3143"/>
        <w:gridCol w:w="856"/>
        <w:gridCol w:w="1189"/>
        <w:gridCol w:w="1360"/>
        <w:gridCol w:w="1008"/>
        <w:gridCol w:w="849"/>
        <w:gridCol w:w="1033"/>
      </w:tblGrid>
      <w:tr w:rsidR="00052A57" w:rsidRPr="00052A57" w:rsidTr="00052A57">
        <w:trPr>
          <w:jc w:val="center"/>
        </w:trPr>
        <w:tc>
          <w:tcPr>
            <w:tcW w:w="3143" w:type="dxa"/>
            <w:vMerge w:val="restart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Показатели</w:t>
            </w:r>
          </w:p>
        </w:tc>
        <w:tc>
          <w:tcPr>
            <w:tcW w:w="6295" w:type="dxa"/>
            <w:gridSpan w:val="6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 автомобилей-самосвалов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Merge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САЗ-3504 </w:t>
            </w:r>
          </w:p>
        </w:tc>
        <w:tc>
          <w:tcPr>
            <w:tcW w:w="1189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ЗИЛ-ММЗ-555 </w:t>
            </w:r>
          </w:p>
        </w:tc>
        <w:tc>
          <w:tcPr>
            <w:tcW w:w="1360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ЗИЛ-ММЗ- 4502 </w:t>
            </w:r>
          </w:p>
        </w:tc>
        <w:tc>
          <w:tcPr>
            <w:tcW w:w="1008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КамАЗ-5511 </w:t>
            </w:r>
          </w:p>
        </w:tc>
        <w:tc>
          <w:tcPr>
            <w:tcW w:w="849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МАЗ-5549 </w:t>
            </w:r>
          </w:p>
        </w:tc>
        <w:tc>
          <w:tcPr>
            <w:tcW w:w="1033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КрАЗ-256Б1 </w:t>
            </w:r>
          </w:p>
        </w:tc>
      </w:tr>
      <w:tr w:rsidR="00052A57" w:rsidRPr="00052A57" w:rsidTr="00052A57">
        <w:trPr>
          <w:trHeight w:val="273"/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Грузоподъемность, т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осей: 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A57" w:rsidRPr="00052A57" w:rsidTr="00052A57">
        <w:trPr>
          <w:trHeight w:val="272"/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ведущих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База, мм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4080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Двигатель: 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тип</w:t>
            </w:r>
          </w:p>
        </w:tc>
        <w:tc>
          <w:tcPr>
            <w:tcW w:w="3405" w:type="dxa"/>
            <w:gridSpan w:val="3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Карбюраторный</w:t>
            </w:r>
          </w:p>
        </w:tc>
        <w:tc>
          <w:tcPr>
            <w:tcW w:w="2890" w:type="dxa"/>
            <w:gridSpan w:val="3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ГАЗ-</w:t>
            </w:r>
          </w:p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52-04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ЗИЛ-130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ЗИЛ-130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КамаЗ-740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ЯМЗ-236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ЯМЗ-238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мощность, кВт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52A57" w:rsidRPr="00052A57" w:rsidTr="00052A57">
        <w:trPr>
          <w:trHeight w:val="285"/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Вместимость кузова, м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9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разгрузки, с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Наибольшая скорость движения, км/ч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 топлива на 100 км, л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52A57" w:rsidRPr="00052A57" w:rsidTr="0070425A">
        <w:trPr>
          <w:jc w:val="center"/>
        </w:trPr>
        <w:tc>
          <w:tcPr>
            <w:tcW w:w="9438" w:type="dxa"/>
            <w:gridSpan w:val="7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размеры кузова, мм: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4440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052A57" w:rsidRPr="00052A57" w:rsidTr="0070425A">
        <w:trPr>
          <w:jc w:val="center"/>
        </w:trPr>
        <w:tc>
          <w:tcPr>
            <w:tcW w:w="9438" w:type="dxa"/>
            <w:gridSpan w:val="7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размеры автомобиля, мм: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5250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5475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5785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8100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2830</w:t>
            </w:r>
          </w:p>
        </w:tc>
      </w:tr>
      <w:tr w:rsidR="00052A57" w:rsidRPr="00052A57" w:rsidTr="00052A57">
        <w:trPr>
          <w:jc w:val="center"/>
        </w:trPr>
        <w:tc>
          <w:tcPr>
            <w:tcW w:w="3143" w:type="dxa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(в заправленном состоянии), т </w:t>
            </w:r>
          </w:p>
        </w:tc>
        <w:tc>
          <w:tcPr>
            <w:tcW w:w="856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89" w:type="dxa"/>
            <w:vAlign w:val="center"/>
            <w:hideMark/>
          </w:tcPr>
          <w:p w:rsidR="00052A57" w:rsidRPr="00052A57" w:rsidRDefault="00052A57" w:rsidP="007042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4,57 </w:t>
            </w:r>
          </w:p>
        </w:tc>
        <w:tc>
          <w:tcPr>
            <w:tcW w:w="1360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08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033" w:type="dxa"/>
            <w:vAlign w:val="center"/>
            <w:hideMark/>
          </w:tcPr>
          <w:p w:rsidR="00052A57" w:rsidRPr="00052A57" w:rsidRDefault="00052A57" w:rsidP="00704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A5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52A57" w:rsidRDefault="00052A57" w:rsidP="00052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 автосамосвал КрАЗ-256Б1 с емкостью кузова V</w:t>
      </w:r>
      <w:r w:rsidRPr="00052A57">
        <w:rPr>
          <w:rFonts w:ascii="Times New Roman" w:eastAsia="Times New Roman" w:hAnsi="Times New Roman" w:cs="Times New Roman"/>
          <w:szCs w:val="24"/>
          <w:lang w:eastAsia="ru-RU"/>
        </w:rPr>
        <w:t>куз</w:t>
      </w:r>
      <w:r w:rsidRP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= 6,1м</w:t>
      </w:r>
      <w:r w:rsidRPr="00CE26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грузоподъемностью </w:t>
      </w:r>
      <w:r w:rsidRPr="00033F9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Г</w:t>
      </w:r>
      <w:r w:rsidRPr="00033F92">
        <w:rPr>
          <w:rFonts w:ascii="Times New Roman" w:eastAsia="Times New Roman" w:hAnsi="Times New Roman" w:cs="Times New Roman"/>
          <w:b/>
          <w:i/>
          <w:color w:val="FF0000"/>
          <w:szCs w:val="24"/>
          <w:lang w:eastAsia="ru-RU"/>
        </w:rPr>
        <w:t>п</w:t>
      </w:r>
      <w:r w:rsidRPr="00033F9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052A57">
        <w:rPr>
          <w:rFonts w:ascii="Times New Roman" w:eastAsia="Times New Roman" w:hAnsi="Times New Roman" w:cs="Times New Roman"/>
          <w:sz w:val="24"/>
          <w:szCs w:val="24"/>
          <w:lang w:eastAsia="ru-RU"/>
        </w:rPr>
        <w:t>= 12 т.</w:t>
      </w:r>
    </w:p>
    <w:p w:rsidR="00CE2623" w:rsidRPr="00CE2623" w:rsidRDefault="00CE2623" w:rsidP="00CE2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D552E6" wp14:editId="19DA01C5">
            <wp:simplePos x="0" y="0"/>
            <wp:positionH relativeFrom="column">
              <wp:posOffset>1767462</wp:posOffset>
            </wp:positionH>
            <wp:positionV relativeFrom="paragraph">
              <wp:posOffset>346075</wp:posOffset>
            </wp:positionV>
            <wp:extent cx="1894205" cy="361950"/>
            <wp:effectExtent l="0" t="0" r="0" b="0"/>
            <wp:wrapThrough wrapText="bothSides">
              <wp:wrapPolygon edited="0">
                <wp:start x="2607" y="0"/>
                <wp:lineTo x="0" y="7958"/>
                <wp:lineTo x="0" y="11368"/>
                <wp:lineTo x="2824" y="19326"/>
                <wp:lineTo x="3476" y="20463"/>
                <wp:lineTo x="4562" y="20463"/>
                <wp:lineTo x="21289" y="18189"/>
                <wp:lineTo x="21289" y="6821"/>
                <wp:lineTo x="9558" y="0"/>
                <wp:lineTo x="2607" y="0"/>
              </wp:wrapPolygon>
            </wp:wrapThrough>
            <wp:docPr id="11" name="Рисунок 11" descr="https://studwood.net/imag_/8/185035/image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wood.net/imag_/8/185035/image04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Определяем количество ковшей с грунтом </w:t>
      </w:r>
      <w:r w:rsidRPr="00F27D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n</w:t>
      </w:r>
      <w:r w:rsidRPr="00CE262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загружаемых в самосвал:</w:t>
      </w:r>
    </w:p>
    <w:p w:rsidR="00CE2623" w:rsidRDefault="00CE2623" w:rsidP="00CE2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623" w:rsidRPr="00CE2623" w:rsidRDefault="00CE2623" w:rsidP="00CE2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где, </w:t>
      </w:r>
      <w:r w:rsidRPr="00F27D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Г</w:t>
      </w:r>
      <w:r w:rsidRPr="00F27D35">
        <w:rPr>
          <w:rFonts w:ascii="Times New Roman" w:eastAsia="Times New Roman" w:hAnsi="Times New Roman" w:cs="Times New Roman"/>
          <w:b/>
          <w:i/>
          <w:color w:val="FF0000"/>
          <w:sz w:val="14"/>
          <w:szCs w:val="24"/>
          <w:lang w:eastAsia="ru-RU"/>
        </w:rPr>
        <w:t>П</w:t>
      </w:r>
      <w:r w:rsidRPr="00F27D3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CE2623">
        <w:rPr>
          <w:rFonts w:ascii="Times New Roman" w:eastAsia="Times New Roman" w:hAnsi="Times New Roman" w:cs="Times New Roman"/>
          <w:sz w:val="24"/>
          <w:szCs w:val="24"/>
          <w:lang w:eastAsia="ru-RU"/>
        </w:rPr>
        <w:t>= 12т. - грузоподъемность самосвала;</w:t>
      </w:r>
    </w:p>
    <w:p w:rsidR="00CE2623" w:rsidRPr="00CE2623" w:rsidRDefault="00CE2623" w:rsidP="00CE2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Q</w:t>
      </w:r>
      <w:r w:rsidRPr="00F27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2623">
        <w:rPr>
          <w:rFonts w:ascii="Times New Roman" w:eastAsia="Times New Roman" w:hAnsi="Times New Roman" w:cs="Times New Roman"/>
          <w:sz w:val="24"/>
          <w:szCs w:val="24"/>
          <w:lang w:eastAsia="ru-RU"/>
        </w:rPr>
        <w:t>= 1,335т. - масса грунта в ковше экскаватора.</w:t>
      </w:r>
    </w:p>
    <w:p w:rsidR="00CE2623" w:rsidRPr="00CE2623" w:rsidRDefault="00F27D35" w:rsidP="00CE2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0C5C496" wp14:editId="2E1382F0">
            <wp:simplePos x="0" y="0"/>
            <wp:positionH relativeFrom="column">
              <wp:posOffset>1619044</wp:posOffset>
            </wp:positionH>
            <wp:positionV relativeFrom="paragraph">
              <wp:posOffset>297180</wp:posOffset>
            </wp:positionV>
            <wp:extent cx="1911178" cy="230864"/>
            <wp:effectExtent l="0" t="0" r="0" b="0"/>
            <wp:wrapThrough wrapText="bothSides">
              <wp:wrapPolygon edited="0">
                <wp:start x="20243" y="0"/>
                <wp:lineTo x="0" y="1785"/>
                <wp:lineTo x="0" y="14281"/>
                <wp:lineTo x="646" y="19636"/>
                <wp:lineTo x="6676" y="19636"/>
                <wp:lineTo x="21320" y="16066"/>
                <wp:lineTo x="21320" y="0"/>
                <wp:lineTo x="20243" y="0"/>
              </wp:wrapPolygon>
            </wp:wrapThrough>
            <wp:docPr id="10" name="Рисунок 10" descr="https://studwood.net/imag_/8/185035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wood.net/imag_/8/185035/image04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78" cy="23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623" w:rsidRPr="00CE2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объем грунта в плотном теле, загружаемого в кузов самосвала:</w:t>
      </w:r>
    </w:p>
    <w:p w:rsidR="00CE2623" w:rsidRPr="00CE2623" w:rsidRDefault="00CE2623" w:rsidP="00CE2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57" w:rsidRDefault="00033F92" w:rsidP="0017570F">
      <w:pPr>
        <w:jc w:val="both"/>
        <w:rPr>
          <w:rFonts w:ascii="Times New Roman" w:hAnsi="Times New Roman" w:cs="Times New Roman"/>
          <w:sz w:val="24"/>
          <w:szCs w:val="24"/>
        </w:rPr>
      </w:pPr>
      <w:r w:rsidRPr="00033F92">
        <w:rPr>
          <w:rFonts w:ascii="Times New Roman" w:hAnsi="Times New Roman" w:cs="Times New Roman"/>
          <w:sz w:val="24"/>
          <w:szCs w:val="24"/>
        </w:rPr>
        <w:t>Определяем перегруз не более 10%:</w:t>
      </w:r>
      <w:r>
        <w:rPr>
          <w:rFonts w:ascii="Times New Roman" w:hAnsi="Times New Roman" w:cs="Times New Roman"/>
          <w:sz w:val="24"/>
          <w:szCs w:val="24"/>
        </w:rPr>
        <w:t xml:space="preserve"> 10% от 6,08 составит 0,608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Т. е. можно загрузить 6,08 + 0,608 = 6,688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А у нас 6,08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Принимается.</w:t>
      </w:r>
    </w:p>
    <w:p w:rsidR="00033F92" w:rsidRDefault="00033F92" w:rsidP="00175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решить задачу другим путем.</w:t>
      </w:r>
    </w:p>
    <w:p w:rsidR="00033F92" w:rsidRDefault="00033F92" w:rsidP="00033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от объема перевозимого и разрабатываемого грунта зависит емкость ковша экскаватора.</w:t>
      </w:r>
    </w:p>
    <w:p w:rsidR="00033F92" w:rsidRDefault="00033F92" w:rsidP="00033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рекомендации по выбору транспорта показывают, что эффективно принимать количество ковшей в кузов самосвала от 3-5 (</w:t>
      </w:r>
      <w:r w:rsidRPr="00033F92">
        <w:rPr>
          <w:rFonts w:ascii="Times New Roman" w:hAnsi="Times New Roman" w:cs="Times New Roman"/>
          <w:b/>
          <w:color w:val="FF0000"/>
          <w:sz w:val="24"/>
          <w:szCs w:val="24"/>
        </w:rPr>
        <w:t>почему?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33F92" w:rsidRDefault="00033F92" w:rsidP="00033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 4 ковша и находим объем грунта в кузове самосвала.</w:t>
      </w:r>
    </w:p>
    <w:p w:rsidR="00033F92" w:rsidRPr="00033F92" w:rsidRDefault="00033F92" w:rsidP="00033F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выбираем самосвал по таблице и определяем перегруз или недогруз.</w:t>
      </w:r>
    </w:p>
    <w:sectPr w:rsidR="00033F92" w:rsidRPr="00033F92" w:rsidSect="00F27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7B3"/>
    <w:multiLevelType w:val="hybridMultilevel"/>
    <w:tmpl w:val="F3CA3B78"/>
    <w:lvl w:ilvl="0" w:tplc="442A90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1329"/>
    <w:multiLevelType w:val="hybridMultilevel"/>
    <w:tmpl w:val="0C8C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60"/>
    <w:rsid w:val="00033F92"/>
    <w:rsid w:val="00052A57"/>
    <w:rsid w:val="000672D0"/>
    <w:rsid w:val="0017570F"/>
    <w:rsid w:val="004A22BA"/>
    <w:rsid w:val="00766A6C"/>
    <w:rsid w:val="007865DD"/>
    <w:rsid w:val="007D2B60"/>
    <w:rsid w:val="00834DFB"/>
    <w:rsid w:val="00C413C4"/>
    <w:rsid w:val="00CE2623"/>
    <w:rsid w:val="00F27D35"/>
    <w:rsid w:val="00F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126"/>
  <w15:chartTrackingRefBased/>
  <w15:docId w15:val="{A04DF909-B013-4107-812A-05D0F6AC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70F"/>
    <w:pPr>
      <w:ind w:left="720"/>
      <w:contextualSpacing/>
    </w:pPr>
  </w:style>
  <w:style w:type="paragraph" w:customStyle="1" w:styleId="11">
    <w:name w:val="Стиль1"/>
    <w:basedOn w:val="3"/>
    <w:rsid w:val="000672D0"/>
    <w:pPr>
      <w:keepLines w:val="0"/>
      <w:widowControl w:val="0"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Arial"/>
      <w:b/>
      <w:bCs/>
      <w:color w:val="auto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72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4">
    <w:name w:val="Table Grid"/>
    <w:basedOn w:val="a1"/>
    <w:uiPriority w:val="59"/>
    <w:rsid w:val="00067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A22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2">
    <w:name w:val="Сетка таблицы1"/>
    <w:basedOn w:val="a1"/>
    <w:next w:val="a4"/>
    <w:uiPriority w:val="59"/>
    <w:rsid w:val="0005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2023-01-29T13:33:00Z</dcterms:created>
  <dcterms:modified xsi:type="dcterms:W3CDTF">2023-09-13T11:45:00Z</dcterms:modified>
</cp:coreProperties>
</file>